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65A9" w14:textId="2F18A2E1" w:rsidR="00B014B5" w:rsidRPr="007715F0" w:rsidRDefault="00D51546" w:rsidP="007715F0">
      <w:pPr>
        <w:pStyle w:val="Title"/>
        <w:rPr>
          <w:rStyle w:val="TitleChar"/>
        </w:rPr>
      </w:pPr>
      <w:r>
        <w:t>L1/L2 Vocational ICT</w:t>
      </w:r>
    </w:p>
    <w:p w14:paraId="6527EDBE" w14:textId="77777777" w:rsidR="007715F0" w:rsidRDefault="007715F0" w:rsidP="007715F0">
      <w:pPr>
        <w:pStyle w:val="Heading1"/>
      </w:pPr>
      <w:r>
        <w:t>Course Overview</w:t>
      </w:r>
    </w:p>
    <w:p w14:paraId="47D87AB3" w14:textId="41878237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Exam Board</w:t>
      </w:r>
      <w:r>
        <w:t xml:space="preserve"> – </w:t>
      </w:r>
      <w:r w:rsidR="00D51546">
        <w:t>WJEC</w:t>
      </w:r>
    </w:p>
    <w:p w14:paraId="56E7F559" w14:textId="77777777" w:rsidR="007715F0" w:rsidRDefault="00780C9B" w:rsidP="007715F0">
      <w:pPr>
        <w:pStyle w:val="ListParagraph"/>
        <w:numPr>
          <w:ilvl w:val="0"/>
          <w:numId w:val="2"/>
        </w:numPr>
      </w:pPr>
      <w:r>
        <w:rPr>
          <w:b/>
        </w:rPr>
        <w:t xml:space="preserve">Usual </w:t>
      </w:r>
      <w:r w:rsidR="007715F0" w:rsidRPr="007715F0">
        <w:rPr>
          <w:b/>
        </w:rPr>
        <w:t>Age Range</w:t>
      </w:r>
      <w:r w:rsidR="007715F0">
        <w:t xml:space="preserve"> – 14-16</w:t>
      </w:r>
    </w:p>
    <w:p w14:paraId="1BBC4CBF" w14:textId="193ED71E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Qualification</w:t>
      </w:r>
      <w:r>
        <w:t xml:space="preserve"> –</w:t>
      </w:r>
      <w:r w:rsidR="004C7526">
        <w:t xml:space="preserve"> equivalent to </w:t>
      </w:r>
      <w:r>
        <w:t>1 GCSE</w:t>
      </w:r>
    </w:p>
    <w:p w14:paraId="21D90711" w14:textId="58AEA18E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Curriculum Time</w:t>
      </w:r>
      <w:r>
        <w:t xml:space="preserve"> – </w:t>
      </w:r>
      <w:r w:rsidR="009E0B9E">
        <w:t>Five</w:t>
      </w:r>
      <w:r>
        <w:t xml:space="preserve"> 50 minute lessons per week in class plus additional work in Independent Learning Time</w:t>
      </w:r>
      <w:r w:rsidR="009E0B9E">
        <w:t>. This time will also include Careers Advice and Guidance session linked to Digital roles.</w:t>
      </w:r>
    </w:p>
    <w:p w14:paraId="1DF0DC30" w14:textId="77777777" w:rsidR="00780C9B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Assessment</w:t>
      </w:r>
      <w:r>
        <w:t xml:space="preserve"> – this curriculum is assessed via</w:t>
      </w:r>
      <w:r w:rsidR="00780C9B">
        <w:t>:</w:t>
      </w:r>
    </w:p>
    <w:p w14:paraId="3C3BDC14" w14:textId="7A0A1928" w:rsidR="00780C9B" w:rsidRDefault="004C7526" w:rsidP="00780C9B">
      <w:pPr>
        <w:pStyle w:val="ListParagraph"/>
        <w:numPr>
          <w:ilvl w:val="1"/>
          <w:numId w:val="2"/>
        </w:numPr>
      </w:pPr>
      <w:r>
        <w:t>1 x 1 hour 20 min onscreen examination</w:t>
      </w:r>
    </w:p>
    <w:p w14:paraId="5F76BF69" w14:textId="1078CEA2" w:rsidR="007715F0" w:rsidRDefault="004C7526" w:rsidP="009B6C37">
      <w:pPr>
        <w:pStyle w:val="ListParagraph"/>
        <w:numPr>
          <w:ilvl w:val="1"/>
          <w:numId w:val="2"/>
        </w:numPr>
      </w:pPr>
      <w:r>
        <w:t xml:space="preserve">1 x controlled assessment task to be completed under examination conditions within the classroom.  40 hours of lesson time will be allocated to the completion of this task. </w:t>
      </w:r>
      <w:r>
        <w:t xml:space="preserve">An assignment brief will be provided by WJEC which will include a scenario and several tasks </w:t>
      </w:r>
      <w:r>
        <w:t>for completion</w:t>
      </w:r>
      <w:r>
        <w:t>.</w:t>
      </w:r>
    </w:p>
    <w:p w14:paraId="6999F84F" w14:textId="5DBAD1C0" w:rsidR="007715F0" w:rsidRDefault="007715F0" w:rsidP="007715F0">
      <w:pPr>
        <w:pStyle w:val="ListParagraph"/>
        <w:numPr>
          <w:ilvl w:val="0"/>
          <w:numId w:val="2"/>
        </w:numPr>
      </w:pPr>
      <w:r w:rsidRPr="007715F0">
        <w:rPr>
          <w:b/>
        </w:rPr>
        <w:t>Grading</w:t>
      </w:r>
      <w:r>
        <w:t xml:space="preserve"> – </w:t>
      </w:r>
      <w:r w:rsidR="004C7526">
        <w:t>L1 Pass – L2 Distinction *</w:t>
      </w:r>
    </w:p>
    <w:p w14:paraId="52D7CE62" w14:textId="50508843" w:rsidR="005C4EF0" w:rsidRDefault="007715F0" w:rsidP="005C4EF0">
      <w:pPr>
        <w:pStyle w:val="ListParagraph"/>
        <w:numPr>
          <w:ilvl w:val="0"/>
          <w:numId w:val="2"/>
        </w:numPr>
      </w:pPr>
      <w:r w:rsidRPr="007715F0">
        <w:rPr>
          <w:b/>
        </w:rPr>
        <w:t>Full specification</w:t>
      </w:r>
      <w:r>
        <w:t xml:space="preserve"> -</w:t>
      </w:r>
      <w:r w:rsidR="005C4EF0">
        <w:t xml:space="preserve"> </w:t>
      </w:r>
      <w:hyperlink r:id="rId8" w:history="1">
        <w:r w:rsidR="004C7526" w:rsidRPr="00886A54">
          <w:rPr>
            <w:rStyle w:val="Hyperlink"/>
          </w:rPr>
          <w:t>https://www.wjec.co.uk/qualifications/level-1-2-vocational-award-in-ict/#tab_keydocuments</w:t>
        </w:r>
      </w:hyperlink>
    </w:p>
    <w:p w14:paraId="3C155DB8" w14:textId="77777777" w:rsidR="007715F0" w:rsidRDefault="007715F0" w:rsidP="005C4EF0">
      <w:pPr>
        <w:pStyle w:val="ListParagraph"/>
      </w:pPr>
    </w:p>
    <w:p w14:paraId="1AB926B3" w14:textId="77777777" w:rsidR="007715F0" w:rsidRDefault="007715F0" w:rsidP="007715F0">
      <w:pPr>
        <w:pStyle w:val="Heading1"/>
      </w:pPr>
      <w:r>
        <w:t>Curriculum Intent</w:t>
      </w:r>
    </w:p>
    <w:p w14:paraId="4C0E661C" w14:textId="1F1D8DE1" w:rsidR="007715F0" w:rsidRDefault="007715F0" w:rsidP="007715F0">
      <w:r>
        <w:t xml:space="preserve">The </w:t>
      </w:r>
      <w:r w:rsidRPr="008B2146">
        <w:rPr>
          <w:b/>
        </w:rPr>
        <w:t>intent</w:t>
      </w:r>
      <w:r>
        <w:t xml:space="preserve"> of the </w:t>
      </w:r>
      <w:r w:rsidR="004C7526">
        <w:t>Vocational ICT</w:t>
      </w:r>
      <w:r>
        <w:t xml:space="preserve"> curriculum is to give UTC students an opportunity to develop their understanding of </w:t>
      </w:r>
      <w:r w:rsidR="00094D72">
        <w:t xml:space="preserve">the fundamental principles and concepts of </w:t>
      </w:r>
      <w:r w:rsidR="004C7526">
        <w:t>working with computer systems</w:t>
      </w:r>
      <w:r w:rsidR="00094D72">
        <w:t xml:space="preserve"> along with practical </w:t>
      </w:r>
      <w:r w:rsidR="004C7526">
        <w:t>business applications</w:t>
      </w:r>
      <w:r>
        <w:t xml:space="preserve">. The intent is to ensure students have useful knowledge, understanding and skills that can be applied in any </w:t>
      </w:r>
      <w:r w:rsidR="00822F8B">
        <w:t>Digital Technology</w:t>
      </w:r>
      <w:r>
        <w:t xml:space="preserve"> setting in their </w:t>
      </w:r>
      <w:r w:rsidR="005F0E14">
        <w:t xml:space="preserve">future </w:t>
      </w:r>
      <w:r>
        <w:t>career.</w:t>
      </w:r>
    </w:p>
    <w:p w14:paraId="5F702C24" w14:textId="670B4B66" w:rsidR="007715F0" w:rsidRDefault="007715F0" w:rsidP="007715F0">
      <w:r>
        <w:t xml:space="preserve">The </w:t>
      </w:r>
      <w:r w:rsidR="008B2146">
        <w:t xml:space="preserve">further </w:t>
      </w:r>
      <w:r>
        <w:t xml:space="preserve">intent of the Curriculum is to give students useful technical skills around </w:t>
      </w:r>
      <w:r w:rsidR="004C7526">
        <w:t>business applications</w:t>
      </w:r>
      <w:r>
        <w:t xml:space="preserve"> such as the ability to </w:t>
      </w:r>
      <w:r w:rsidR="004C7526">
        <w:t>develop a Database</w:t>
      </w:r>
      <w:r>
        <w:t xml:space="preserve">, </w:t>
      </w:r>
      <w:proofErr w:type="spellStart"/>
      <w:r w:rsidR="004C7526">
        <w:t>anyalse</w:t>
      </w:r>
      <w:proofErr w:type="spellEnd"/>
      <w:r w:rsidR="004C7526">
        <w:t xml:space="preserve"> data</w:t>
      </w:r>
      <w:r w:rsidR="00822F8B">
        <w:t xml:space="preserve">, </w:t>
      </w:r>
      <w:r w:rsidR="004C7526">
        <w:t>produce well designed documents ensuring accuracy and links to other business applications</w:t>
      </w:r>
      <w:r>
        <w:t>.</w:t>
      </w:r>
    </w:p>
    <w:p w14:paraId="6D5A5776" w14:textId="3E04AA45" w:rsidR="003175BE" w:rsidRDefault="00822F8B" w:rsidP="007715F0">
      <w:r>
        <w:t>Students are supported and</w:t>
      </w:r>
      <w:r w:rsidR="003175BE">
        <w:t xml:space="preserve"> encouraged to develop their </w:t>
      </w:r>
      <w:r w:rsidR="003175BE" w:rsidRPr="008B2146">
        <w:rPr>
          <w:b/>
        </w:rPr>
        <w:t>love of reading</w:t>
      </w:r>
      <w:r w:rsidR="003175BE">
        <w:t xml:space="preserve"> and lit</w:t>
      </w:r>
      <w:r>
        <w:t xml:space="preserve">eracy skills on this course, by reading related </w:t>
      </w:r>
      <w:r w:rsidR="004C7526">
        <w:t>ICT</w:t>
      </w:r>
      <w:r w:rsidR="003175BE">
        <w:t xml:space="preserve"> news and articles and by completing regular extended writing activities</w:t>
      </w:r>
      <w:r w:rsidR="004C7526">
        <w:t>, along with evaluative documentation</w:t>
      </w:r>
      <w:r w:rsidR="003175BE">
        <w:t xml:space="preserve">. </w:t>
      </w:r>
    </w:p>
    <w:p w14:paraId="3DDA49C5" w14:textId="5952F3D2" w:rsidR="003175BE" w:rsidRDefault="003175BE" w:rsidP="007715F0">
      <w:r>
        <w:t>Students are encouraged to</w:t>
      </w:r>
      <w:r w:rsidR="00D70547">
        <w:t xml:space="preserve"> develop</w:t>
      </w:r>
      <w:r>
        <w:t xml:space="preserve"> their </w:t>
      </w:r>
      <w:r w:rsidRPr="008B2146">
        <w:rPr>
          <w:b/>
        </w:rPr>
        <w:t>numeracy</w:t>
      </w:r>
      <w:r>
        <w:t xml:space="preserve"> on this course by </w:t>
      </w:r>
      <w:r w:rsidR="003B6A4A">
        <w:t xml:space="preserve">applying the mathematical skills relevant to </w:t>
      </w:r>
      <w:r w:rsidR="004C7526">
        <w:t>data analysis</w:t>
      </w:r>
      <w:r w:rsidR="003B6A4A">
        <w:t xml:space="preserve">: including </w:t>
      </w:r>
      <w:r w:rsidR="004C7526">
        <w:t>the use of mathematical equations within spreadsheets and database reports; graphs and charts</w:t>
      </w:r>
      <w:r>
        <w:t>.</w:t>
      </w:r>
    </w:p>
    <w:p w14:paraId="7A4CE6CD" w14:textId="77777777" w:rsidR="007715F0" w:rsidRDefault="007E1BD6" w:rsidP="007715F0">
      <w:r>
        <w:t xml:space="preserve">Suggested </w:t>
      </w:r>
      <w:r w:rsidR="00D70547">
        <w:t xml:space="preserve">next step </w:t>
      </w:r>
      <w:r w:rsidR="00780C9B" w:rsidRPr="008B2146">
        <w:rPr>
          <w:b/>
        </w:rPr>
        <w:t>destinations</w:t>
      </w:r>
      <w:r>
        <w:t xml:space="preserve"> after completion include </w:t>
      </w:r>
      <w:r w:rsidR="003B6A4A">
        <w:t xml:space="preserve">A Level Computer Science, </w:t>
      </w:r>
      <w:r>
        <w:t xml:space="preserve">Level 3 Technical IT or Extended Project Qualification. </w:t>
      </w:r>
    </w:p>
    <w:p w14:paraId="733F3750" w14:textId="681518EC" w:rsidR="007E1BD6" w:rsidRDefault="007E1BD6" w:rsidP="007715F0">
      <w:r>
        <w:t xml:space="preserve">Related </w:t>
      </w:r>
      <w:r w:rsidRPr="008B2146">
        <w:rPr>
          <w:b/>
        </w:rPr>
        <w:t>careers</w:t>
      </w:r>
      <w:r>
        <w:t xml:space="preserve"> include working </w:t>
      </w:r>
      <w:r w:rsidR="00753747">
        <w:t xml:space="preserve">as a </w:t>
      </w:r>
      <w:r w:rsidR="007B290F">
        <w:t>data analyst; digital content producer; systems engineer; web marketing manager</w:t>
      </w:r>
      <w:r>
        <w:t>.</w:t>
      </w:r>
      <w:r w:rsidR="00780C9B">
        <w:t xml:space="preserve"> This intent of the Curriculum is to also provide a good baseline knowledge, skills and understanding for students who undertake a</w:t>
      </w:r>
      <w:r w:rsidR="008B2146">
        <w:t>n</w:t>
      </w:r>
      <w:r w:rsidR="00780C9B">
        <w:t xml:space="preserve"> Apprenticeship.</w:t>
      </w:r>
    </w:p>
    <w:p w14:paraId="6FA7E07D" w14:textId="43523999" w:rsidR="00DE095D" w:rsidRDefault="00DE095D" w:rsidP="007715F0"/>
    <w:p w14:paraId="4478881C" w14:textId="6E44946E" w:rsidR="00DE095D" w:rsidRDefault="00DE095D" w:rsidP="007715F0"/>
    <w:p w14:paraId="57FF3A78" w14:textId="73270225" w:rsidR="00DE095D" w:rsidRDefault="00DE095D" w:rsidP="007715F0"/>
    <w:p w14:paraId="3A8A43EC" w14:textId="547997E9" w:rsidR="00DE095D" w:rsidRDefault="00DE095D" w:rsidP="007715F0"/>
    <w:p w14:paraId="57C5A1E1" w14:textId="77777777" w:rsidR="00DE095D" w:rsidRDefault="00DE095D" w:rsidP="007715F0"/>
    <w:p w14:paraId="436C92E5" w14:textId="77777777" w:rsidR="00EA4194" w:rsidRPr="007715F0" w:rsidRDefault="00EA4194" w:rsidP="00EA4194">
      <w:pPr>
        <w:pStyle w:val="Heading1"/>
      </w:pPr>
      <w:r>
        <w:lastRenderedPageBreak/>
        <w:t>Remote Learning and Revision</w:t>
      </w:r>
    </w:p>
    <w:p w14:paraId="374C2E5D" w14:textId="36919A6F" w:rsidR="00EA4194" w:rsidRDefault="00EA4194" w:rsidP="00EA4194">
      <w:r>
        <w:t xml:space="preserve">Students will benefit additional study of Computer Science GCSE Theory for the exam revision and also if they are absent from the UTC but well enough to complete remote learning. </w:t>
      </w:r>
      <w:r w:rsidR="00D67F9F">
        <w:t xml:space="preserve">It is also helpful to practice Python coding regularly. </w:t>
      </w:r>
      <w:r>
        <w:t>Students can communicate with the teacher via Teams or via email if absent from school.</w:t>
      </w:r>
    </w:p>
    <w:p w14:paraId="22F650DD" w14:textId="6FC6A3E5" w:rsidR="00E30933" w:rsidRDefault="007E1BD6" w:rsidP="00D67F9F">
      <w:pPr>
        <w:pStyle w:val="ListParagraph"/>
        <w:numPr>
          <w:ilvl w:val="0"/>
          <w:numId w:val="3"/>
        </w:numPr>
      </w:pPr>
      <w:r>
        <w:t xml:space="preserve">Practice Assessments and papers - </w:t>
      </w:r>
      <w:hyperlink r:id="rId9" w:history="1">
        <w:r w:rsidR="00E30933" w:rsidRPr="00886A54">
          <w:rPr>
            <w:rStyle w:val="Hyperlink"/>
          </w:rPr>
          <w:t>https://www.wjec.co.uk/qualifications/level-1-2-vocational-award-in-ict/#tab_keydocuments</w:t>
        </w:r>
      </w:hyperlink>
    </w:p>
    <w:p w14:paraId="73D09E1E" w14:textId="5A5CA28C" w:rsidR="00E30933" w:rsidRDefault="00E30933" w:rsidP="00EB4DDD">
      <w:pPr>
        <w:pStyle w:val="ListParagraph"/>
        <w:numPr>
          <w:ilvl w:val="0"/>
          <w:numId w:val="3"/>
        </w:numPr>
      </w:pPr>
      <w:r w:rsidRPr="00E30933">
        <w:rPr>
          <w:rStyle w:val="Hyperlink"/>
          <w:color w:val="auto"/>
          <w:u w:val="none"/>
        </w:rPr>
        <w:t>Spreadsheet tutorial</w:t>
      </w:r>
      <w:r w:rsidR="00D67F9F" w:rsidRPr="00E30933">
        <w:rPr>
          <w:rStyle w:val="Hyperlink"/>
          <w:color w:val="auto"/>
          <w:u w:val="none"/>
        </w:rPr>
        <w:t xml:space="preserve"> - </w:t>
      </w:r>
      <w:hyperlink r:id="rId10" w:history="1">
        <w:r w:rsidRPr="00886A54">
          <w:rPr>
            <w:rStyle w:val="Hyperlink"/>
          </w:rPr>
          <w:t>https://www.wikihow.com/Use-Excel</w:t>
        </w:r>
      </w:hyperlink>
    </w:p>
    <w:p w14:paraId="68856DCB" w14:textId="5A64BEAE" w:rsidR="00EB4DDD" w:rsidRDefault="00E30933" w:rsidP="00EB4DDD">
      <w:pPr>
        <w:pStyle w:val="ListParagraph"/>
        <w:numPr>
          <w:ilvl w:val="0"/>
          <w:numId w:val="3"/>
        </w:numPr>
      </w:pPr>
      <w:r w:rsidRPr="00E30933">
        <w:rPr>
          <w:rStyle w:val="Hyperlink"/>
          <w:color w:val="auto"/>
          <w:u w:val="none"/>
        </w:rPr>
        <w:t xml:space="preserve">Database tutorial - </w:t>
      </w:r>
      <w:hyperlink r:id="rId11" w:history="1">
        <w:r w:rsidRPr="00886A54">
          <w:rPr>
            <w:rStyle w:val="Hyperlink"/>
          </w:rPr>
          <w:t>https://www.tutorialspoint.com/ms_access/index.htm</w:t>
        </w:r>
      </w:hyperlink>
    </w:p>
    <w:p w14:paraId="606D44D2" w14:textId="7FFDBB6F" w:rsidR="00E224B9" w:rsidRDefault="00EA4194" w:rsidP="007E1BD6">
      <w:pPr>
        <w:pStyle w:val="ListParagraph"/>
        <w:numPr>
          <w:ilvl w:val="0"/>
          <w:numId w:val="3"/>
        </w:numPr>
      </w:pPr>
      <w:r>
        <w:t xml:space="preserve">Students can access all lesson materials on </w:t>
      </w:r>
      <w:r w:rsidR="00E30933">
        <w:t>Google classroom</w:t>
      </w:r>
      <w:r w:rsidR="00357816">
        <w:t xml:space="preserve"> along </w:t>
      </w:r>
    </w:p>
    <w:p w14:paraId="5AF609F3" w14:textId="77777777" w:rsidR="007E1BD6" w:rsidRDefault="007E1BD6" w:rsidP="007E1BD6">
      <w:r>
        <w:t>Some other useful websites:</w:t>
      </w:r>
    </w:p>
    <w:p w14:paraId="2BE88B11" w14:textId="116262A8" w:rsidR="007E1BD6" w:rsidRDefault="001E1F7D" w:rsidP="00F103EE">
      <w:pPr>
        <w:pStyle w:val="ListParagraph"/>
        <w:numPr>
          <w:ilvl w:val="0"/>
          <w:numId w:val="4"/>
        </w:numPr>
      </w:pPr>
      <w:r>
        <w:t>Simply Teach</w:t>
      </w:r>
      <w:r w:rsidR="00780C9B">
        <w:t xml:space="preserve"> - </w:t>
      </w:r>
      <w:hyperlink r:id="rId12" w:history="1">
        <w:r w:rsidRPr="00886A54">
          <w:rPr>
            <w:rStyle w:val="Hyperlink"/>
          </w:rPr>
          <w:t>https://mysimplyteach.co.uk/key-stage-4/wjec-gcse-digital-technology/unit-1-the-digital-world</w:t>
        </w:r>
      </w:hyperlink>
    </w:p>
    <w:p w14:paraId="1E517E76" w14:textId="77777777" w:rsidR="007715F0" w:rsidRDefault="007715F0" w:rsidP="007715F0">
      <w:pPr>
        <w:pStyle w:val="Heading1"/>
      </w:pPr>
      <w:r>
        <w:t>Curriculum Overview</w:t>
      </w:r>
    </w:p>
    <w:p w14:paraId="376D31C9" w14:textId="3CBF6128" w:rsidR="00CD0E91" w:rsidRDefault="00CD0E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learning in </w:t>
      </w:r>
      <w:r w:rsidR="001E1F7D">
        <w:rPr>
          <w:rFonts w:ascii="Arial" w:hAnsi="Arial" w:cs="Arial"/>
        </w:rPr>
        <w:t>Vocational ICT</w:t>
      </w:r>
      <w:r w:rsidR="00D84ABC">
        <w:rPr>
          <w:rFonts w:ascii="Arial" w:hAnsi="Arial" w:cs="Arial"/>
        </w:rPr>
        <w:t xml:space="preserve"> (</w:t>
      </w:r>
      <w:r w:rsidR="00D84ABC" w:rsidRPr="005F0E14">
        <w:rPr>
          <w:rFonts w:ascii="Arial" w:hAnsi="Arial" w:cs="Arial"/>
          <w:i/>
        </w:rPr>
        <w:t>1 GCSE</w:t>
      </w:r>
      <w:r w:rsidR="001E1F7D">
        <w:rPr>
          <w:rFonts w:ascii="Arial" w:hAnsi="Arial" w:cs="Arial"/>
          <w:i/>
        </w:rPr>
        <w:t xml:space="preserve"> </w:t>
      </w:r>
      <w:r w:rsidR="007F235C">
        <w:rPr>
          <w:rFonts w:ascii="Arial" w:hAnsi="Arial" w:cs="Arial"/>
          <w:i/>
        </w:rPr>
        <w:t>equivalent</w:t>
      </w:r>
      <w:r w:rsidR="00D84A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is </w:t>
      </w:r>
      <w:r w:rsidR="007715F0">
        <w:rPr>
          <w:rFonts w:ascii="Arial" w:hAnsi="Arial" w:cs="Arial"/>
        </w:rPr>
        <w:t>sequenced</w:t>
      </w:r>
      <w:r>
        <w:rPr>
          <w:rFonts w:ascii="Arial" w:hAnsi="Arial" w:cs="Arial"/>
        </w:rPr>
        <w:t xml:space="preserve"> as follows.</w:t>
      </w:r>
    </w:p>
    <w:p w14:paraId="422ECEE5" w14:textId="421749A5" w:rsidR="00FA2FE0" w:rsidRDefault="007715F0">
      <w:pPr>
        <w:rPr>
          <w:rFonts w:ascii="Arial" w:hAnsi="Arial" w:cs="Arial"/>
          <w:i/>
        </w:rPr>
      </w:pPr>
      <w:r w:rsidRPr="007E1BD6">
        <w:rPr>
          <w:rFonts w:ascii="Arial" w:hAnsi="Arial" w:cs="Arial"/>
          <w:i/>
        </w:rPr>
        <w:t xml:space="preserve">Note: the full Curriculum Plans are available on request to </w:t>
      </w:r>
      <w:hyperlink r:id="rId13" w:history="1">
        <w:r w:rsidR="00FA2FE0" w:rsidRPr="00C333BE">
          <w:rPr>
            <w:rStyle w:val="Hyperlink"/>
            <w:rFonts w:ascii="Arial" w:hAnsi="Arial" w:cs="Arial"/>
            <w:i/>
          </w:rPr>
          <w:t>info@nef.tynecoast.academy</w:t>
        </w:r>
      </w:hyperlink>
    </w:p>
    <w:p w14:paraId="09A25032" w14:textId="77777777" w:rsidR="007715F0" w:rsidRPr="007715F0" w:rsidRDefault="007715F0">
      <w:pPr>
        <w:rPr>
          <w:rFonts w:ascii="Arial" w:hAnsi="Arial" w:cs="Arial"/>
          <w:b/>
        </w:rPr>
      </w:pPr>
      <w:r w:rsidRPr="007715F0">
        <w:rPr>
          <w:rFonts w:ascii="Arial" w:hAnsi="Arial" w:cs="Arial"/>
          <w:b/>
        </w:rPr>
        <w:t>Key Topics</w:t>
      </w:r>
    </w:p>
    <w:p w14:paraId="16904485" w14:textId="22808C5F" w:rsidR="00D1171E" w:rsidRDefault="00DE7394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Unit 1: ICT In Society</w:t>
      </w:r>
    </w:p>
    <w:p w14:paraId="3895EDEE" w14:textId="411A7AE2" w:rsidR="00DE7394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How IT can be used to fulfil the needs of organisations and individuals</w:t>
      </w:r>
    </w:p>
    <w:p w14:paraId="2FE8F63C" w14:textId="16B0D049" w:rsidR="00DE7394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How data and information is used and transferred</w:t>
      </w:r>
    </w:p>
    <w:p w14:paraId="4BCBB667" w14:textId="77777777" w:rsidR="00DE7394" w:rsidRPr="00DE7394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Legal, moral, ethical, cultural and environmental impacts of</w:t>
      </w:r>
    </w:p>
    <w:p w14:paraId="18334289" w14:textId="612179EA" w:rsidR="00DE7394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IT and the need for cybersecurity</w:t>
      </w:r>
      <w:r w:rsidRPr="00DE7394">
        <w:rPr>
          <w:rFonts w:ascii="Arial" w:hAnsi="Arial" w:cs="Arial"/>
        </w:rPr>
        <w:cr/>
      </w:r>
    </w:p>
    <w:p w14:paraId="22B46A10" w14:textId="629252D4" w:rsidR="00DE7394" w:rsidRDefault="00DE7394" w:rsidP="00D117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Unit 2 ICT in context</w:t>
      </w:r>
    </w:p>
    <w:p w14:paraId="454F4341" w14:textId="77777777" w:rsidR="00DE7394" w:rsidRPr="00DE7394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Planning, creating, modifying and using databases</w:t>
      </w:r>
    </w:p>
    <w:p w14:paraId="0CD3DCC6" w14:textId="69751F11" w:rsidR="00DE7394" w:rsidRPr="00DE7394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Planning, creating, modifying and using spreadsheets</w:t>
      </w:r>
    </w:p>
    <w:p w14:paraId="62E8CBC1" w14:textId="66A23125" w:rsidR="00DE7394" w:rsidRPr="00DE7394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Planning, creating and modifying an automated</w:t>
      </w:r>
      <w:r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document</w:t>
      </w:r>
    </w:p>
    <w:p w14:paraId="37A16C0C" w14:textId="6DCE57F9" w:rsidR="009131F9" w:rsidRDefault="00DE7394" w:rsidP="00DE739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Planning, creating, manipulating and storing images</w:t>
      </w:r>
    </w:p>
    <w:p w14:paraId="2DD24F53" w14:textId="616EDEDC" w:rsidR="00B43C60" w:rsidRDefault="00B43C60" w:rsidP="009131F9">
      <w:pPr>
        <w:pStyle w:val="ListParagraph"/>
        <w:rPr>
          <w:rFonts w:ascii="Arial" w:hAnsi="Arial" w:cs="Arial"/>
        </w:rPr>
      </w:pPr>
    </w:p>
    <w:p w14:paraId="46BAD802" w14:textId="6D745BAC" w:rsidR="00CD0E91" w:rsidRPr="008001DA" w:rsidRDefault="007C6D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001D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Year 10</w:t>
      </w:r>
      <w:r w:rsidR="00CD0E91" w:rsidRPr="008001D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:</w:t>
      </w:r>
    </w:p>
    <w:p w14:paraId="23EDC5A7" w14:textId="370FFC83" w:rsidR="008001DA" w:rsidRDefault="00800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1</w:t>
      </w:r>
    </w:p>
    <w:p w14:paraId="553649FD" w14:textId="2368110B" w:rsidR="00DE7394" w:rsidRDefault="00DE7394" w:rsidP="00DE7394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E7394">
        <w:rPr>
          <w:rFonts w:ascii="Arial" w:hAnsi="Arial" w:cs="Arial"/>
        </w:rPr>
        <w:t>How IT can be used to fulfil the needs of organisations and individuals</w:t>
      </w:r>
      <w:r w:rsidRPr="00DE7394">
        <w:rPr>
          <w:rFonts w:ascii="Arial" w:hAnsi="Arial" w:cs="Arial"/>
          <w:b/>
        </w:rPr>
        <w:t xml:space="preserve"> </w:t>
      </w:r>
    </w:p>
    <w:p w14:paraId="6A628A37" w14:textId="0510A1FB" w:rsidR="00DE7394" w:rsidRPr="00DE7394" w:rsidRDefault="00DE7394" w:rsidP="00DE7394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Functionality of different hardware devices</w:t>
      </w:r>
    </w:p>
    <w:p w14:paraId="6A22D646" w14:textId="3261EAE5" w:rsidR="00DE7394" w:rsidRPr="00DE7394" w:rsidRDefault="00DE7394" w:rsidP="00DE7394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Functionality of different software</w:t>
      </w:r>
    </w:p>
    <w:p w14:paraId="717D2130" w14:textId="426D9D36" w:rsidR="00DE7394" w:rsidRPr="00DE7394" w:rsidRDefault="00DE7394" w:rsidP="00DE7394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Services provided by IT</w:t>
      </w:r>
    </w:p>
    <w:p w14:paraId="5C8A611F" w14:textId="554F106F" w:rsidR="008001DA" w:rsidRDefault="00800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2</w:t>
      </w:r>
    </w:p>
    <w:p w14:paraId="7C53665D" w14:textId="77777777" w:rsidR="00DE7394" w:rsidRPr="00DE7394" w:rsidRDefault="00DE7394" w:rsidP="00DE7394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DE7394">
        <w:rPr>
          <w:rFonts w:ascii="Arial" w:hAnsi="Arial" w:cs="Arial"/>
        </w:rPr>
        <w:t xml:space="preserve">Planning, creating, manipulating and storing images </w:t>
      </w:r>
    </w:p>
    <w:p w14:paraId="26C1F4E3" w14:textId="4897C640" w:rsidR="00DE7394" w:rsidRDefault="00DE7394" w:rsidP="00DE739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Planning and designing an</w:t>
      </w:r>
      <w:r w:rsidRPr="00DE7394"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image</w:t>
      </w:r>
      <w:r w:rsidRPr="00DE7394">
        <w:rPr>
          <w:rFonts w:ascii="Arial" w:hAnsi="Arial" w:cs="Arial"/>
        </w:rPr>
        <w:t xml:space="preserve"> </w:t>
      </w:r>
    </w:p>
    <w:p w14:paraId="143E0918" w14:textId="2F484A0D" w:rsidR="00DE7394" w:rsidRDefault="00DE7394" w:rsidP="00DE739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Creating and modifying an</w:t>
      </w:r>
      <w:r w:rsidRPr="00DE7394"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image using appropriate</w:t>
      </w:r>
      <w:r w:rsidRPr="00DE7394"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tools and techniques</w:t>
      </w:r>
    </w:p>
    <w:p w14:paraId="58DBE424" w14:textId="2A46DACF" w:rsidR="00DE7394" w:rsidRPr="00E1326D" w:rsidRDefault="00DE7394" w:rsidP="00DE7394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 w:rsidRPr="00DE7394">
        <w:rPr>
          <w:rFonts w:ascii="Arial" w:hAnsi="Arial" w:cs="Arial"/>
        </w:rPr>
        <w:t>Storing the image</w:t>
      </w:r>
      <w:r w:rsidRPr="00DE7394"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appropriately and</w:t>
      </w:r>
      <w:r w:rsidRPr="00DE7394"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outputting the final image</w:t>
      </w:r>
      <w:r w:rsidRPr="00DE7394"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in a format that is fit for</w:t>
      </w:r>
      <w:r w:rsidRPr="00DE7394">
        <w:rPr>
          <w:rFonts w:ascii="Arial" w:hAnsi="Arial" w:cs="Arial"/>
        </w:rPr>
        <w:t xml:space="preserve"> </w:t>
      </w:r>
      <w:r w:rsidRPr="00DE7394">
        <w:rPr>
          <w:rFonts w:ascii="Arial" w:hAnsi="Arial" w:cs="Arial"/>
        </w:rPr>
        <w:t>purpose</w:t>
      </w:r>
    </w:p>
    <w:p w14:paraId="214A19B9" w14:textId="77777777" w:rsidR="00E1326D" w:rsidRDefault="00E1326D" w:rsidP="00E1326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 xml:space="preserve">Planning, creating, modifying and using databases </w:t>
      </w:r>
    </w:p>
    <w:p w14:paraId="32C99F0E" w14:textId="77777777" w:rsidR="00E1326D" w:rsidRPr="00DE7394" w:rsidRDefault="00E1326D" w:rsidP="00E1326D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Planning and designing a database</w:t>
      </w:r>
    </w:p>
    <w:p w14:paraId="7B450126" w14:textId="77777777" w:rsidR="00E1326D" w:rsidRPr="00DE7394" w:rsidRDefault="00E1326D" w:rsidP="00E1326D">
      <w:pPr>
        <w:pStyle w:val="ListParagraph"/>
        <w:rPr>
          <w:rFonts w:ascii="Arial" w:hAnsi="Arial" w:cs="Arial"/>
          <w:b/>
        </w:rPr>
      </w:pPr>
    </w:p>
    <w:p w14:paraId="560DE0B1" w14:textId="77777777" w:rsidR="007F235C" w:rsidRDefault="007F235C" w:rsidP="00DE7394">
      <w:pPr>
        <w:rPr>
          <w:rFonts w:ascii="Arial" w:hAnsi="Arial" w:cs="Arial"/>
          <w:b/>
        </w:rPr>
      </w:pPr>
    </w:p>
    <w:p w14:paraId="43D5E95B" w14:textId="77777777" w:rsidR="007F235C" w:rsidRDefault="007F235C" w:rsidP="00DE7394">
      <w:pPr>
        <w:rPr>
          <w:rFonts w:ascii="Arial" w:hAnsi="Arial" w:cs="Arial"/>
          <w:b/>
        </w:rPr>
      </w:pPr>
    </w:p>
    <w:p w14:paraId="6DE308FA" w14:textId="6D71DA70" w:rsidR="008001DA" w:rsidRPr="00DE7394" w:rsidRDefault="008001DA" w:rsidP="00DE7394">
      <w:pPr>
        <w:rPr>
          <w:rFonts w:ascii="Arial" w:hAnsi="Arial" w:cs="Arial"/>
          <w:b/>
        </w:rPr>
      </w:pPr>
      <w:r w:rsidRPr="00DE7394">
        <w:rPr>
          <w:rFonts w:ascii="Arial" w:hAnsi="Arial" w:cs="Arial"/>
          <w:b/>
        </w:rPr>
        <w:lastRenderedPageBreak/>
        <w:t>Half Term 3</w:t>
      </w:r>
    </w:p>
    <w:p w14:paraId="39D5C6E2" w14:textId="77777777" w:rsidR="00DE7394" w:rsidRDefault="00DE7394" w:rsidP="00DE739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Planning, creating, modifying and using databases</w:t>
      </w:r>
      <w:r w:rsidRPr="00DE7394">
        <w:rPr>
          <w:rFonts w:ascii="Arial" w:hAnsi="Arial" w:cs="Arial"/>
        </w:rPr>
        <w:t xml:space="preserve"> </w:t>
      </w:r>
    </w:p>
    <w:p w14:paraId="7F8D90EA" w14:textId="4D3FC557" w:rsidR="00DE7394" w:rsidRPr="00DE7394" w:rsidRDefault="00DE7394" w:rsidP="00DE739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Creating and modifying a database</w:t>
      </w:r>
    </w:p>
    <w:p w14:paraId="74FD4F39" w14:textId="00109E3B" w:rsidR="00DE7394" w:rsidRPr="00DE7394" w:rsidRDefault="00DE7394" w:rsidP="00DE739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Interrogating a database</w:t>
      </w:r>
    </w:p>
    <w:p w14:paraId="34D54567" w14:textId="1892EC91" w:rsidR="00DE7394" w:rsidRPr="00DE7394" w:rsidRDefault="00DE7394" w:rsidP="00DE7394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DE7394">
        <w:rPr>
          <w:rFonts w:ascii="Arial" w:hAnsi="Arial" w:cs="Arial"/>
        </w:rPr>
        <w:t>Creating user interfaces</w:t>
      </w:r>
    </w:p>
    <w:p w14:paraId="3A081B33" w14:textId="77777777" w:rsidR="00DE7394" w:rsidRPr="00DE7394" w:rsidRDefault="00DE7394" w:rsidP="00DE7394">
      <w:pPr>
        <w:pStyle w:val="ListParagraph"/>
        <w:numPr>
          <w:ilvl w:val="1"/>
          <w:numId w:val="5"/>
        </w:numPr>
        <w:rPr>
          <w:rFonts w:ascii="Arial" w:hAnsi="Arial" w:cs="Arial"/>
          <w:b/>
        </w:rPr>
      </w:pPr>
      <w:r w:rsidRPr="00DE7394">
        <w:rPr>
          <w:rFonts w:ascii="Arial" w:hAnsi="Arial" w:cs="Arial"/>
        </w:rPr>
        <w:t>Testing and evaluating a database</w:t>
      </w:r>
    </w:p>
    <w:p w14:paraId="2CDF632F" w14:textId="77777777" w:rsidR="006900E9" w:rsidRDefault="006900E9" w:rsidP="006900E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 xml:space="preserve">Planning, creating, modifying and using spreadsheets </w:t>
      </w:r>
    </w:p>
    <w:p w14:paraId="10ECD9AB" w14:textId="77777777" w:rsidR="006900E9" w:rsidRPr="00E1326D" w:rsidRDefault="006900E9" w:rsidP="006900E9">
      <w:pPr>
        <w:pStyle w:val="ListParagraph"/>
        <w:numPr>
          <w:ilvl w:val="1"/>
          <w:numId w:val="5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>Planning and designing a spreadsheet</w:t>
      </w:r>
    </w:p>
    <w:p w14:paraId="2DB7FEE2" w14:textId="77777777" w:rsidR="00DE7394" w:rsidRPr="00DE7394" w:rsidRDefault="00DE7394" w:rsidP="006900E9">
      <w:pPr>
        <w:pStyle w:val="ListParagraph"/>
        <w:rPr>
          <w:rFonts w:ascii="Arial" w:hAnsi="Arial" w:cs="Arial"/>
          <w:b/>
        </w:rPr>
      </w:pPr>
    </w:p>
    <w:p w14:paraId="7C7CAA03" w14:textId="64084E7D" w:rsidR="008001DA" w:rsidRPr="00DE7394" w:rsidRDefault="008001DA" w:rsidP="00DE7394">
      <w:pPr>
        <w:rPr>
          <w:rFonts w:ascii="Arial" w:hAnsi="Arial" w:cs="Arial"/>
          <w:b/>
        </w:rPr>
      </w:pPr>
      <w:r w:rsidRPr="00DE7394">
        <w:rPr>
          <w:rFonts w:ascii="Arial" w:hAnsi="Arial" w:cs="Arial"/>
          <w:b/>
        </w:rPr>
        <w:t>Half term 4</w:t>
      </w:r>
    </w:p>
    <w:p w14:paraId="5C24731D" w14:textId="77777777" w:rsidR="00E1326D" w:rsidRDefault="00E1326D" w:rsidP="0061648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 xml:space="preserve">Planning, creating, modifying and using spreadsheets </w:t>
      </w:r>
    </w:p>
    <w:p w14:paraId="61419D13" w14:textId="41A7DCE1" w:rsidR="00E1326D" w:rsidRPr="00E1326D" w:rsidRDefault="00E1326D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>Creating and formatting a spreadsheet</w:t>
      </w:r>
    </w:p>
    <w:p w14:paraId="2D33D3F2" w14:textId="5FD17269" w:rsidR="00E1326D" w:rsidRPr="00E1326D" w:rsidRDefault="00E1326D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>Use of appropriate data formatting and adding suitable validation rules</w:t>
      </w:r>
    </w:p>
    <w:p w14:paraId="3856AFEC" w14:textId="011F1BB6" w:rsidR="00E1326D" w:rsidRPr="00E1326D" w:rsidRDefault="00E1326D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>Use of appropriate formulae and functions to meet set outcomes</w:t>
      </w:r>
    </w:p>
    <w:p w14:paraId="70A7D5BC" w14:textId="2176C85F" w:rsidR="00E1326D" w:rsidRPr="00E1326D" w:rsidRDefault="00E1326D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>Arranging, reducing and outputting data to help make decisions</w:t>
      </w:r>
    </w:p>
    <w:p w14:paraId="71BF87CD" w14:textId="64F1A147" w:rsidR="00E1326D" w:rsidRPr="00E1326D" w:rsidRDefault="00E1326D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>Modifying data and formulae to model 'what if' scenarios</w:t>
      </w:r>
    </w:p>
    <w:p w14:paraId="0AFD8E7E" w14:textId="24C5120D" w:rsidR="006900E9" w:rsidRDefault="00E1326D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E1326D">
        <w:rPr>
          <w:rFonts w:ascii="Arial" w:hAnsi="Arial" w:cs="Arial"/>
        </w:rPr>
        <w:t>Testing and evaluating spreadsheets</w:t>
      </w:r>
    </w:p>
    <w:p w14:paraId="6889FF96" w14:textId="77777777" w:rsidR="006900E9" w:rsidRDefault="006900E9" w:rsidP="006900E9">
      <w:pPr>
        <w:pStyle w:val="ListParagraph"/>
        <w:rPr>
          <w:rFonts w:ascii="Arial" w:hAnsi="Arial" w:cs="Arial"/>
        </w:rPr>
      </w:pPr>
    </w:p>
    <w:p w14:paraId="5359BA7D" w14:textId="3C501D8A" w:rsidR="008001DA" w:rsidRPr="006900E9" w:rsidRDefault="008001DA" w:rsidP="006900E9">
      <w:pPr>
        <w:rPr>
          <w:rFonts w:ascii="Arial" w:hAnsi="Arial" w:cs="Arial"/>
          <w:b/>
        </w:rPr>
      </w:pPr>
      <w:r w:rsidRPr="006900E9">
        <w:rPr>
          <w:rFonts w:ascii="Arial" w:hAnsi="Arial" w:cs="Arial"/>
          <w:b/>
        </w:rPr>
        <w:t>Half Term 5</w:t>
      </w:r>
    </w:p>
    <w:p w14:paraId="41D6D5E9" w14:textId="77777777" w:rsidR="006900E9" w:rsidRDefault="006900E9" w:rsidP="006900E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 xml:space="preserve">Planning, creating and modifying an automated document </w:t>
      </w:r>
    </w:p>
    <w:p w14:paraId="5D313703" w14:textId="669A2052" w:rsidR="006900E9" w:rsidRPr="006900E9" w:rsidRDefault="006900E9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Planning and designing an automated document</w:t>
      </w:r>
    </w:p>
    <w:p w14:paraId="44184621" w14:textId="3FAD5D68" w:rsidR="006900E9" w:rsidRPr="006900E9" w:rsidRDefault="006900E9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Creating an effectively structured data source and linking this to a standard document</w:t>
      </w:r>
    </w:p>
    <w:p w14:paraId="2EBEBA15" w14:textId="221279FA" w:rsidR="006900E9" w:rsidRPr="006900E9" w:rsidRDefault="006900E9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Appropriately structuring the content of the standard document and inserting fields as</w:t>
      </w:r>
      <w:r w:rsidRPr="00690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6900E9">
        <w:rPr>
          <w:rFonts w:ascii="Arial" w:hAnsi="Arial" w:cs="Arial"/>
        </w:rPr>
        <w:t>equire</w:t>
      </w:r>
      <w:r>
        <w:rPr>
          <w:rFonts w:ascii="Arial" w:hAnsi="Arial" w:cs="Arial"/>
        </w:rPr>
        <w:t>d</w:t>
      </w:r>
    </w:p>
    <w:p w14:paraId="2B3E9F2B" w14:textId="39DE3CE5" w:rsidR="006900E9" w:rsidRPr="006900E9" w:rsidRDefault="006900E9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Merging and outputting final documents</w:t>
      </w:r>
    </w:p>
    <w:p w14:paraId="3AE17DB9" w14:textId="35843053" w:rsidR="008001DA" w:rsidRDefault="008001DA" w:rsidP="00690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6</w:t>
      </w:r>
    </w:p>
    <w:p w14:paraId="50A077EE" w14:textId="3CBB8F78" w:rsidR="006900E9" w:rsidRDefault="006900E9" w:rsidP="006900E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How data and information is used and transferred</w:t>
      </w:r>
      <w:r>
        <w:rPr>
          <w:rFonts w:ascii="Arial" w:hAnsi="Arial" w:cs="Arial"/>
        </w:rPr>
        <w:t xml:space="preserve"> </w:t>
      </w:r>
    </w:p>
    <w:p w14:paraId="370E116D" w14:textId="12252A93" w:rsidR="006900E9" w:rsidRPr="006900E9" w:rsidRDefault="006900E9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Why data must be fit for purpose</w:t>
      </w:r>
    </w:p>
    <w:p w14:paraId="027BB6AE" w14:textId="36DEFF6D" w:rsidR="006900E9" w:rsidRDefault="006900E9" w:rsidP="006900E9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How input data is checked for errors</w:t>
      </w:r>
    </w:p>
    <w:p w14:paraId="31557A39" w14:textId="6ECD281A" w:rsidR="007C6D4A" w:rsidRPr="008001DA" w:rsidRDefault="007C6D4A" w:rsidP="007C6D4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8001D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Year 11:</w:t>
      </w:r>
    </w:p>
    <w:p w14:paraId="6CFA5E35" w14:textId="77777777" w:rsidR="008001DA" w:rsidRDefault="008001DA" w:rsidP="00800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1</w:t>
      </w:r>
    </w:p>
    <w:p w14:paraId="2D7BC483" w14:textId="04E5BD3A" w:rsidR="006900E9" w:rsidRPr="006900E9" w:rsidRDefault="006900E9" w:rsidP="006900E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 xml:space="preserve">How data and information is used and transferred </w:t>
      </w:r>
    </w:p>
    <w:p w14:paraId="29C79BF9" w14:textId="3A655BF1" w:rsidR="006900E9" w:rsidRPr="006900E9" w:rsidRDefault="006900E9" w:rsidP="006900E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How data transfers over different types of network</w:t>
      </w:r>
    </w:p>
    <w:p w14:paraId="7C991CFA" w14:textId="5D850F88" w:rsidR="006900E9" w:rsidRPr="006900E9" w:rsidRDefault="006900E9" w:rsidP="006900E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6900E9">
        <w:rPr>
          <w:rFonts w:ascii="Arial" w:hAnsi="Arial" w:cs="Arial"/>
        </w:rPr>
        <w:t>Different types of connectivity</w:t>
      </w:r>
    </w:p>
    <w:p w14:paraId="151CA084" w14:textId="77777777" w:rsidR="008001DA" w:rsidRDefault="008001DA" w:rsidP="00800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2</w:t>
      </w:r>
    </w:p>
    <w:p w14:paraId="69B33F55" w14:textId="3D9D7345" w:rsidR="006900E9" w:rsidRPr="006E54F8" w:rsidRDefault="006900E9" w:rsidP="006900E9">
      <w:pPr>
        <w:pStyle w:val="ListParagraph"/>
        <w:numPr>
          <w:ilvl w:val="0"/>
          <w:numId w:val="7"/>
        </w:numPr>
      </w:pPr>
      <w:r w:rsidRPr="006E54F8">
        <w:rPr>
          <w:rFonts w:ascii="Arial" w:hAnsi="Arial" w:cs="Arial"/>
        </w:rPr>
        <w:t>Legal, moral, ethical, cultural and environmental impacts of IT and the need for</w:t>
      </w:r>
      <w:r w:rsidR="006E54F8" w:rsidRPr="006E54F8">
        <w:rPr>
          <w:rFonts w:ascii="Arial" w:hAnsi="Arial" w:cs="Arial"/>
        </w:rPr>
        <w:t xml:space="preserve"> </w:t>
      </w:r>
      <w:r w:rsidRPr="006E54F8">
        <w:rPr>
          <w:rFonts w:ascii="Arial" w:hAnsi="Arial" w:cs="Arial"/>
        </w:rPr>
        <w:t xml:space="preserve">cybersecurity </w:t>
      </w:r>
    </w:p>
    <w:p w14:paraId="6C5724CE" w14:textId="3C451ABC" w:rsidR="006E54F8" w:rsidRPr="006E54F8" w:rsidRDefault="006E54F8" w:rsidP="006E54F8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E54F8">
        <w:rPr>
          <w:rFonts w:ascii="Arial" w:hAnsi="Arial" w:cs="Arial"/>
        </w:rPr>
        <w:t>Risks to information held on computers</w:t>
      </w:r>
    </w:p>
    <w:p w14:paraId="662BE972" w14:textId="421F60D5" w:rsidR="006E54F8" w:rsidRPr="006E54F8" w:rsidRDefault="006E54F8" w:rsidP="006E54F8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E54F8">
        <w:rPr>
          <w:rFonts w:ascii="Arial" w:hAnsi="Arial" w:cs="Arial"/>
        </w:rPr>
        <w:t>The impact of data loss, theft or manipulation on individuals and businesses</w:t>
      </w:r>
    </w:p>
    <w:p w14:paraId="3DA7A8EF" w14:textId="48D2B09B" w:rsidR="006E54F8" w:rsidRPr="006E54F8" w:rsidRDefault="006E54F8" w:rsidP="006E54F8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E54F8">
        <w:rPr>
          <w:rFonts w:ascii="Arial" w:hAnsi="Arial" w:cs="Arial"/>
        </w:rPr>
        <w:t>Methods used to protect information</w:t>
      </w:r>
    </w:p>
    <w:p w14:paraId="5C5BF488" w14:textId="55CE135B" w:rsidR="006E54F8" w:rsidRPr="006E54F8" w:rsidRDefault="006E54F8" w:rsidP="006E54F8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6E54F8">
        <w:rPr>
          <w:rFonts w:ascii="Arial" w:hAnsi="Arial" w:cs="Arial"/>
        </w:rPr>
        <w:t>How moral and ethical issues affect computer users</w:t>
      </w:r>
    </w:p>
    <w:p w14:paraId="5D0AC50A" w14:textId="04E53F1F" w:rsidR="008001DA" w:rsidRDefault="008001DA" w:rsidP="006900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3</w:t>
      </w:r>
    </w:p>
    <w:p w14:paraId="47469981" w14:textId="77777777" w:rsidR="006E54F8" w:rsidRPr="006E54F8" w:rsidRDefault="006E54F8" w:rsidP="006E54F8">
      <w:pPr>
        <w:pStyle w:val="ListParagraph"/>
        <w:numPr>
          <w:ilvl w:val="0"/>
          <w:numId w:val="10"/>
        </w:numPr>
      </w:pPr>
      <w:r w:rsidRPr="006E54F8">
        <w:rPr>
          <w:rFonts w:ascii="Arial" w:hAnsi="Arial" w:cs="Arial"/>
        </w:rPr>
        <w:t xml:space="preserve">Legal, moral, ethical, cultural and environmental impacts of IT and the need for cybersecurity </w:t>
      </w:r>
    </w:p>
    <w:p w14:paraId="57D1C252" w14:textId="4C542785" w:rsidR="006E54F8" w:rsidRPr="006E54F8" w:rsidRDefault="006E54F8" w:rsidP="006E54F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E54F8">
        <w:rPr>
          <w:rFonts w:ascii="Arial" w:hAnsi="Arial" w:cs="Arial"/>
        </w:rPr>
        <w:t>How legal issues protect computer users</w:t>
      </w:r>
    </w:p>
    <w:p w14:paraId="2518A220" w14:textId="537CF63B" w:rsidR="006E54F8" w:rsidRPr="006E54F8" w:rsidRDefault="006E54F8" w:rsidP="006E54F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E54F8">
        <w:rPr>
          <w:rFonts w:ascii="Arial" w:hAnsi="Arial" w:cs="Arial"/>
        </w:rPr>
        <w:t>The cultural, personal and environmental impact of ICT</w:t>
      </w:r>
    </w:p>
    <w:p w14:paraId="0863E3EA" w14:textId="7BFF08E6" w:rsidR="006E54F8" w:rsidRPr="006E54F8" w:rsidRDefault="006E54F8" w:rsidP="006E54F8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 w:rsidRPr="006E54F8">
        <w:rPr>
          <w:rFonts w:ascii="Arial" w:hAnsi="Arial" w:cs="Arial"/>
        </w:rPr>
        <w:t>How a digital footprint can impact computer users</w:t>
      </w:r>
    </w:p>
    <w:p w14:paraId="6AD2F358" w14:textId="77777777" w:rsidR="007F235C" w:rsidRDefault="007F235C" w:rsidP="006E54F8">
      <w:pPr>
        <w:rPr>
          <w:rFonts w:ascii="Arial" w:hAnsi="Arial" w:cs="Arial"/>
          <w:b/>
        </w:rPr>
      </w:pPr>
    </w:p>
    <w:p w14:paraId="0C45D792" w14:textId="00662CD7" w:rsidR="008001DA" w:rsidRDefault="008001DA" w:rsidP="006E54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Half term 4</w:t>
      </w:r>
    </w:p>
    <w:p w14:paraId="1791D2F6" w14:textId="5D72E1C7" w:rsidR="006E54F8" w:rsidRDefault="006E54F8" w:rsidP="006E54F8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Review of h</w:t>
      </w:r>
      <w:r w:rsidRPr="00DE7394">
        <w:rPr>
          <w:rFonts w:ascii="Arial" w:hAnsi="Arial" w:cs="Arial"/>
        </w:rPr>
        <w:t>ow IT can be used to fulfil the needs of organisations and individuals</w:t>
      </w:r>
      <w:r w:rsidRPr="00DE7394">
        <w:rPr>
          <w:rFonts w:ascii="Arial" w:hAnsi="Arial" w:cs="Arial"/>
          <w:b/>
        </w:rPr>
        <w:t xml:space="preserve"> </w:t>
      </w:r>
    </w:p>
    <w:p w14:paraId="37ABB06D" w14:textId="77777777" w:rsidR="008001DA" w:rsidRDefault="008001DA" w:rsidP="00800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5</w:t>
      </w:r>
    </w:p>
    <w:p w14:paraId="5E8C71FD" w14:textId="3AB688CE" w:rsidR="006D4168" w:rsidRPr="00DF00BA" w:rsidRDefault="006D4168" w:rsidP="006D416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F00BA">
        <w:rPr>
          <w:rFonts w:ascii="Arial" w:hAnsi="Arial" w:cs="Arial"/>
        </w:rPr>
        <w:t>Revision</w:t>
      </w:r>
      <w:r>
        <w:rPr>
          <w:rFonts w:ascii="Arial" w:hAnsi="Arial" w:cs="Arial"/>
        </w:rPr>
        <w:t xml:space="preserve"> and</w:t>
      </w:r>
      <w:r w:rsidRPr="00DF00BA">
        <w:rPr>
          <w:rFonts w:ascii="Arial" w:hAnsi="Arial" w:cs="Arial"/>
        </w:rPr>
        <w:t xml:space="preserve"> exam preparation</w:t>
      </w:r>
    </w:p>
    <w:p w14:paraId="0CF3C574" w14:textId="77777777" w:rsidR="008001DA" w:rsidRPr="007715F0" w:rsidRDefault="008001DA" w:rsidP="008001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Half Term 6</w:t>
      </w:r>
    </w:p>
    <w:p w14:paraId="08771F70" w14:textId="1EDB9B1E" w:rsidR="008001DA" w:rsidRPr="006D4168" w:rsidRDefault="006D4168" w:rsidP="006D416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External examination period</w:t>
      </w:r>
    </w:p>
    <w:p w14:paraId="373E9B0C" w14:textId="542A09C7" w:rsidR="007C6D4A" w:rsidRDefault="007C6D4A" w:rsidP="007C6D4A">
      <w:pPr>
        <w:rPr>
          <w:rFonts w:ascii="Arial" w:hAnsi="Arial" w:cs="Arial"/>
        </w:rPr>
      </w:pPr>
    </w:p>
    <w:p w14:paraId="77CEF9FE" w14:textId="77777777" w:rsidR="007C6D4A" w:rsidRDefault="007C6D4A" w:rsidP="007C6D4A">
      <w:pPr>
        <w:rPr>
          <w:rFonts w:ascii="Arial" w:hAnsi="Arial" w:cs="Arial"/>
        </w:rPr>
      </w:pPr>
    </w:p>
    <w:p w14:paraId="5A596EEC" w14:textId="703E65A8" w:rsidR="007C6D4A" w:rsidRDefault="007C6D4A" w:rsidP="007C6D4A">
      <w:pPr>
        <w:rPr>
          <w:rFonts w:ascii="Arial" w:hAnsi="Arial" w:cs="Arial"/>
        </w:rPr>
      </w:pPr>
    </w:p>
    <w:p w14:paraId="34013212" w14:textId="77777777" w:rsidR="007C6D4A" w:rsidRPr="00CD0E91" w:rsidRDefault="007C6D4A">
      <w:pPr>
        <w:rPr>
          <w:rFonts w:ascii="Arial" w:hAnsi="Arial" w:cs="Arial"/>
        </w:rPr>
      </w:pPr>
    </w:p>
    <w:sectPr w:rsidR="007C6D4A" w:rsidRPr="00CD0E91" w:rsidSect="00CD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56B"/>
    <w:multiLevelType w:val="hybridMultilevel"/>
    <w:tmpl w:val="F654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7B0C"/>
    <w:multiLevelType w:val="hybridMultilevel"/>
    <w:tmpl w:val="956A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1341"/>
    <w:multiLevelType w:val="hybridMultilevel"/>
    <w:tmpl w:val="16B6B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4F53"/>
    <w:multiLevelType w:val="hybridMultilevel"/>
    <w:tmpl w:val="BF82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45CFA"/>
    <w:multiLevelType w:val="hybridMultilevel"/>
    <w:tmpl w:val="45F8B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93490"/>
    <w:multiLevelType w:val="hybridMultilevel"/>
    <w:tmpl w:val="EE862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401EA"/>
    <w:multiLevelType w:val="hybridMultilevel"/>
    <w:tmpl w:val="1DF6B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0C95"/>
    <w:multiLevelType w:val="hybridMultilevel"/>
    <w:tmpl w:val="CD1E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100E4"/>
    <w:multiLevelType w:val="hybridMultilevel"/>
    <w:tmpl w:val="BE16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689A"/>
    <w:multiLevelType w:val="hybridMultilevel"/>
    <w:tmpl w:val="71DC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45400"/>
    <w:multiLevelType w:val="hybridMultilevel"/>
    <w:tmpl w:val="19E8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91"/>
    <w:rsid w:val="00007DBB"/>
    <w:rsid w:val="00086E68"/>
    <w:rsid w:val="00094D72"/>
    <w:rsid w:val="000B1A81"/>
    <w:rsid w:val="00135AB3"/>
    <w:rsid w:val="00147D58"/>
    <w:rsid w:val="001E1F7D"/>
    <w:rsid w:val="002534BE"/>
    <w:rsid w:val="003175BE"/>
    <w:rsid w:val="00357816"/>
    <w:rsid w:val="003B6A4A"/>
    <w:rsid w:val="0041473D"/>
    <w:rsid w:val="004C7526"/>
    <w:rsid w:val="00523C00"/>
    <w:rsid w:val="005C4EF0"/>
    <w:rsid w:val="005F0E14"/>
    <w:rsid w:val="0061648E"/>
    <w:rsid w:val="006900E9"/>
    <w:rsid w:val="006D4168"/>
    <w:rsid w:val="006E54F8"/>
    <w:rsid w:val="00705EA3"/>
    <w:rsid w:val="00753747"/>
    <w:rsid w:val="0076032A"/>
    <w:rsid w:val="007715F0"/>
    <w:rsid w:val="00780C9B"/>
    <w:rsid w:val="007816CA"/>
    <w:rsid w:val="007B290F"/>
    <w:rsid w:val="007C6D4A"/>
    <w:rsid w:val="007E1BD6"/>
    <w:rsid w:val="007F235C"/>
    <w:rsid w:val="008001DA"/>
    <w:rsid w:val="00822F8B"/>
    <w:rsid w:val="00857243"/>
    <w:rsid w:val="008B2146"/>
    <w:rsid w:val="008B6EDD"/>
    <w:rsid w:val="009131F9"/>
    <w:rsid w:val="00925AC9"/>
    <w:rsid w:val="009C5A49"/>
    <w:rsid w:val="009E0B9E"/>
    <w:rsid w:val="00A24B0C"/>
    <w:rsid w:val="00AE680C"/>
    <w:rsid w:val="00B00E2D"/>
    <w:rsid w:val="00B014B5"/>
    <w:rsid w:val="00B43C60"/>
    <w:rsid w:val="00B500F1"/>
    <w:rsid w:val="00B73448"/>
    <w:rsid w:val="00C160C5"/>
    <w:rsid w:val="00C256C3"/>
    <w:rsid w:val="00CD0E91"/>
    <w:rsid w:val="00D1171E"/>
    <w:rsid w:val="00D44DE0"/>
    <w:rsid w:val="00D51546"/>
    <w:rsid w:val="00D67F9F"/>
    <w:rsid w:val="00D70547"/>
    <w:rsid w:val="00D84ABC"/>
    <w:rsid w:val="00DE095D"/>
    <w:rsid w:val="00DE7394"/>
    <w:rsid w:val="00DF00BA"/>
    <w:rsid w:val="00E1326D"/>
    <w:rsid w:val="00E224B9"/>
    <w:rsid w:val="00E30933"/>
    <w:rsid w:val="00E80742"/>
    <w:rsid w:val="00EA4194"/>
    <w:rsid w:val="00EB4DDD"/>
    <w:rsid w:val="00F103EE"/>
    <w:rsid w:val="00F9020C"/>
    <w:rsid w:val="00FA247F"/>
    <w:rsid w:val="00FA2FE0"/>
    <w:rsid w:val="00FC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D828"/>
  <w15:chartTrackingRefBased/>
  <w15:docId w15:val="{1FD868C6-76E5-44A6-AA40-0085C601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15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71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15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15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473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103EE"/>
  </w:style>
  <w:style w:type="character" w:customStyle="1" w:styleId="eop">
    <w:name w:val="eop"/>
    <w:basedOn w:val="DefaultParagraphFont"/>
    <w:rsid w:val="00F103EE"/>
  </w:style>
  <w:style w:type="character" w:styleId="UnresolvedMention">
    <w:name w:val="Unresolved Mention"/>
    <w:basedOn w:val="DefaultParagraphFont"/>
    <w:uiPriority w:val="99"/>
    <w:semiHidden/>
    <w:unhideWhenUsed/>
    <w:rsid w:val="00C160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3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ec.co.uk/qualifications/level-1-2-vocational-award-in-ict/#tab_keydocuments" TargetMode="External"/><Relationship Id="rId13" Type="http://schemas.openxmlformats.org/officeDocument/2006/relationships/hyperlink" Target="mailto:info@nef.tynecoast.academ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ysimplyteach.co.uk/key-stage-4/wjec-gcse-digital-technology/unit-1-the-digital-wor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torialspoint.com/ms_access/index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ikihow.com/Use-Exce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jec.co.uk/qualifications/level-1-2-vocational-award-in-ict/#tab_keydocumen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3654D031D4196048D517B80DF5D" ma:contentTypeVersion="14" ma:contentTypeDescription="Create a new document." ma:contentTypeScope="" ma:versionID="9c3e3851b3a9f3b8daa6ef2901d4f3f4">
  <xsd:schema xmlns:xsd="http://www.w3.org/2001/XMLSchema" xmlns:xs="http://www.w3.org/2001/XMLSchema" xmlns:p="http://schemas.microsoft.com/office/2006/metadata/properties" xmlns:ns1="http://schemas.microsoft.com/sharepoint/v3" xmlns:ns2="6309de77-2198-4ef5-9f04-09b800502a77" xmlns:ns3="e14be0cd-dcdd-4446-8207-79b6a55ad20f" targetNamespace="http://schemas.microsoft.com/office/2006/metadata/properties" ma:root="true" ma:fieldsID="6d7eb6cec6735c6bc814534d22716e2e" ns1:_="" ns2:_="" ns3:_="">
    <xsd:import namespace="http://schemas.microsoft.com/sharepoint/v3"/>
    <xsd:import namespace="6309de77-2198-4ef5-9f04-09b800502a77"/>
    <xsd:import namespace="e14be0cd-dcdd-4446-8207-79b6a55ad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9de77-2198-4ef5-9f04-09b800502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e0cd-dcdd-4446-8207-79b6a55ad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FA27F-9B3B-4C8E-B4E6-5BF6BFDD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E3A4BC-B270-4A90-894C-2EC347F94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09de77-2198-4ef5-9f04-09b800502a77"/>
    <ds:schemaRef ds:uri="e14be0cd-dcdd-4446-8207-79b6a55ad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1BABF-1B25-4ED9-A8E5-149086F58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Clark</dc:creator>
  <cp:keywords/>
  <dc:description/>
  <cp:lastModifiedBy>Karen Nixon</cp:lastModifiedBy>
  <cp:revision>41</cp:revision>
  <dcterms:created xsi:type="dcterms:W3CDTF">2021-03-21T10:04:00Z</dcterms:created>
  <dcterms:modified xsi:type="dcterms:W3CDTF">2023-10-30T13:57:00Z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0x010100823903654D031D4196048D517B80DF5D</vt:lpwstr>
  </property>
</Properties>
</file>